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5E7" w:rsidRPr="009C60F5" w:rsidRDefault="00AB55E7" w:rsidP="00395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A5A9E" w:rsidRPr="009C60F5" w:rsidRDefault="00FA5A9E" w:rsidP="0039572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83ACB" w:rsidRPr="009C60F5">
        <w:rPr>
          <w:rFonts w:ascii="Times New Roman" w:hAnsi="Times New Roman" w:cs="Times New Roman"/>
          <w:sz w:val="24"/>
          <w:szCs w:val="24"/>
        </w:rPr>
        <w:t>4</w:t>
      </w:r>
    </w:p>
    <w:p w:rsidR="00C35C59" w:rsidRPr="009C60F5" w:rsidRDefault="00C35C59" w:rsidP="0039572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>к Решению Псковской городской Думы</w:t>
      </w:r>
    </w:p>
    <w:p w:rsidR="00C35C59" w:rsidRPr="009C60F5" w:rsidRDefault="00C35C59" w:rsidP="00395725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 от___</w:t>
      </w:r>
      <w:r w:rsidR="00A74665" w:rsidRPr="009C60F5">
        <w:rPr>
          <w:rFonts w:ascii="Times New Roman" w:hAnsi="Times New Roman" w:cs="Times New Roman"/>
          <w:sz w:val="24"/>
          <w:szCs w:val="24"/>
        </w:rPr>
        <w:t>_________</w:t>
      </w:r>
      <w:r w:rsidRPr="009C60F5">
        <w:rPr>
          <w:rFonts w:ascii="Times New Roman" w:hAnsi="Times New Roman" w:cs="Times New Roman"/>
          <w:sz w:val="24"/>
          <w:szCs w:val="24"/>
        </w:rPr>
        <w:t>___________№_______</w:t>
      </w:r>
    </w:p>
    <w:p w:rsidR="00FA5A9E" w:rsidRPr="009C60F5" w:rsidRDefault="00FA5A9E" w:rsidP="00395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690F" w:rsidRPr="009C60F5" w:rsidRDefault="00DA5C74" w:rsidP="002669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0F5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9C60F5">
        <w:rPr>
          <w:rFonts w:ascii="Times New Roman" w:hAnsi="Times New Roman" w:cs="Times New Roman"/>
          <w:b/>
          <w:sz w:val="24"/>
          <w:szCs w:val="24"/>
        </w:rPr>
        <w:t xml:space="preserve">. Обустройство территории </w:t>
      </w:r>
      <w:r w:rsidR="00FA5A9E" w:rsidRPr="009C60F5">
        <w:rPr>
          <w:rFonts w:ascii="Times New Roman" w:hAnsi="Times New Roman" w:cs="Times New Roman"/>
          <w:b/>
          <w:sz w:val="24"/>
          <w:szCs w:val="24"/>
        </w:rPr>
        <w:t>города Пскова</w:t>
      </w:r>
      <w:r w:rsidRPr="009C60F5">
        <w:rPr>
          <w:rFonts w:ascii="Times New Roman" w:hAnsi="Times New Roman" w:cs="Times New Roman"/>
          <w:b/>
          <w:sz w:val="24"/>
          <w:szCs w:val="24"/>
        </w:rPr>
        <w:t xml:space="preserve"> в целях обеспечения беспрепятственного передвижения по указанной территории инвалидов </w:t>
      </w:r>
      <w:r w:rsidR="0026690F" w:rsidRPr="009C60F5">
        <w:rPr>
          <w:rFonts w:ascii="Times New Roman" w:hAnsi="Times New Roman" w:cs="Times New Roman"/>
          <w:b/>
          <w:sz w:val="24"/>
          <w:szCs w:val="24"/>
        </w:rPr>
        <w:t>и других групп населения с ограниченными возможностями передвижения</w:t>
      </w:r>
    </w:p>
    <w:p w:rsidR="0026690F" w:rsidRPr="009C60F5" w:rsidRDefault="0026690F" w:rsidP="002669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729EB" w:rsidRPr="009C60F5" w:rsidRDefault="00575DEA" w:rsidP="002669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1. </w:t>
      </w:r>
      <w:r w:rsidR="00064198" w:rsidRPr="009C60F5">
        <w:rPr>
          <w:rFonts w:ascii="Times New Roman" w:hAnsi="Times New Roman" w:cs="Times New Roman"/>
          <w:sz w:val="24"/>
          <w:szCs w:val="24"/>
        </w:rPr>
        <w:t xml:space="preserve">Осуществление благоустройства территории города, </w:t>
      </w:r>
      <w:r w:rsidR="007729EB" w:rsidRPr="009C60F5">
        <w:rPr>
          <w:rFonts w:ascii="Times New Roman" w:hAnsi="Times New Roman" w:cs="Times New Roman"/>
          <w:sz w:val="24"/>
          <w:szCs w:val="24"/>
        </w:rPr>
        <w:t xml:space="preserve">разработка проектных решений </w:t>
      </w:r>
      <w:r w:rsidR="00064198" w:rsidRPr="009C60F5">
        <w:rPr>
          <w:rFonts w:ascii="Times New Roman" w:hAnsi="Times New Roman" w:cs="Times New Roman"/>
          <w:sz w:val="24"/>
          <w:szCs w:val="24"/>
        </w:rPr>
        <w:t>по</w:t>
      </w:r>
      <w:r w:rsidR="007729EB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436659" w:rsidRPr="009C60F5">
        <w:rPr>
          <w:rFonts w:ascii="Times New Roman" w:hAnsi="Times New Roman" w:cs="Times New Roman"/>
          <w:sz w:val="24"/>
          <w:szCs w:val="24"/>
        </w:rPr>
        <w:t>благоустройств</w:t>
      </w:r>
      <w:r w:rsidR="00064198" w:rsidRPr="009C60F5">
        <w:rPr>
          <w:rFonts w:ascii="Times New Roman" w:hAnsi="Times New Roman" w:cs="Times New Roman"/>
          <w:sz w:val="24"/>
          <w:szCs w:val="24"/>
        </w:rPr>
        <w:t>у</w:t>
      </w:r>
      <w:r w:rsidR="00436659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7729EB" w:rsidRPr="009C60F5">
        <w:rPr>
          <w:rFonts w:ascii="Times New Roman" w:hAnsi="Times New Roman" w:cs="Times New Roman"/>
          <w:sz w:val="24"/>
          <w:szCs w:val="24"/>
        </w:rPr>
        <w:t>без приспособления объектов</w:t>
      </w:r>
      <w:r w:rsidR="00064198" w:rsidRPr="009C60F5">
        <w:rPr>
          <w:rFonts w:ascii="Times New Roman" w:hAnsi="Times New Roman" w:cs="Times New Roman"/>
          <w:sz w:val="24"/>
          <w:szCs w:val="24"/>
        </w:rPr>
        <w:t xml:space="preserve"> благоустройства</w:t>
      </w:r>
      <w:r w:rsidR="007729EB" w:rsidRPr="009C60F5">
        <w:rPr>
          <w:rFonts w:ascii="Times New Roman" w:hAnsi="Times New Roman" w:cs="Times New Roman"/>
          <w:sz w:val="24"/>
          <w:szCs w:val="24"/>
        </w:rPr>
        <w:t xml:space="preserve"> для беспрепятственного доступа к ним </w:t>
      </w:r>
      <w:r w:rsidR="0026690F" w:rsidRPr="009C60F5">
        <w:rPr>
          <w:rFonts w:ascii="Times New Roman" w:hAnsi="Times New Roman" w:cs="Times New Roman"/>
          <w:sz w:val="24"/>
          <w:szCs w:val="24"/>
        </w:rPr>
        <w:t>инвалидов и других групп населения с ограниченными возможностями передвижения - маломобильных групп населения (далее</w:t>
      </w:r>
      <w:r w:rsidR="00825ABA" w:rsidRPr="009C60F5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26690F" w:rsidRPr="009C60F5">
        <w:rPr>
          <w:rFonts w:ascii="Times New Roman" w:hAnsi="Times New Roman" w:cs="Times New Roman"/>
          <w:sz w:val="24"/>
          <w:szCs w:val="24"/>
        </w:rPr>
        <w:t xml:space="preserve"> - МГН) </w:t>
      </w:r>
      <w:r w:rsidR="007729EB" w:rsidRPr="009C60F5">
        <w:rPr>
          <w:rFonts w:ascii="Times New Roman" w:hAnsi="Times New Roman" w:cs="Times New Roman"/>
          <w:sz w:val="24"/>
          <w:szCs w:val="24"/>
        </w:rPr>
        <w:t>не допускаются.</w:t>
      </w:r>
    </w:p>
    <w:p w:rsidR="00C87322" w:rsidRPr="009C60F5" w:rsidRDefault="00424B08" w:rsidP="002669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>Формирование территории города должно основываться на принципах универсального дизайна и обеспечивать</w:t>
      </w:r>
      <w:r w:rsidR="00C87322" w:rsidRPr="009C60F5">
        <w:rPr>
          <w:rFonts w:ascii="Times New Roman" w:hAnsi="Times New Roman" w:cs="Times New Roman"/>
          <w:sz w:val="24"/>
          <w:szCs w:val="24"/>
        </w:rPr>
        <w:t xml:space="preserve"> следующие условия использования территории</w:t>
      </w:r>
      <w:r w:rsidRPr="009C60F5">
        <w:rPr>
          <w:rFonts w:ascii="Times New Roman" w:hAnsi="Times New Roman" w:cs="Times New Roman"/>
          <w:sz w:val="24"/>
          <w:szCs w:val="24"/>
        </w:rPr>
        <w:t>:</w:t>
      </w:r>
    </w:p>
    <w:p w:rsidR="00C87322" w:rsidRPr="009C60F5" w:rsidRDefault="00424B08" w:rsidP="002669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>равенство в использовании городской среды всеми категориями населения;</w:t>
      </w:r>
    </w:p>
    <w:p w:rsidR="00C87322" w:rsidRPr="009C60F5" w:rsidRDefault="00424B08" w:rsidP="002669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>гибкость в использовании и возможность выбора всеми категориями населения способов передвижения;</w:t>
      </w:r>
    </w:p>
    <w:p w:rsidR="00C87322" w:rsidRPr="009C60F5" w:rsidRDefault="00424B08" w:rsidP="002669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>простоту, легкость и интуитивность понимания предоставляемой о городских объектах и территориях информации, выделение главной информации;</w:t>
      </w:r>
    </w:p>
    <w:p w:rsidR="00424B08" w:rsidRPr="009C60F5" w:rsidRDefault="00424B08" w:rsidP="003957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>возможность восприятия информации и минимальность возникновения опасностей и ошибок восприятия информации.</w:t>
      </w:r>
    </w:p>
    <w:p w:rsidR="00243267" w:rsidRPr="009C60F5" w:rsidRDefault="00243267" w:rsidP="001B57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Основные требования к проектным решениям, параметрам и необходимым сочетаниям элементов благоустройства при их планировке в различных градостроительных условиях установлены </w:t>
      </w:r>
      <w:r w:rsidR="001B57DB" w:rsidRPr="009C60F5">
        <w:rPr>
          <w:rFonts w:ascii="Times New Roman" w:hAnsi="Times New Roman" w:cs="Times New Roman"/>
          <w:sz w:val="24"/>
          <w:szCs w:val="24"/>
        </w:rPr>
        <w:t xml:space="preserve">сводом правил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Pr="009C60F5">
        <w:rPr>
          <w:rFonts w:ascii="Times New Roman" w:hAnsi="Times New Roman" w:cs="Times New Roman"/>
          <w:sz w:val="24"/>
          <w:szCs w:val="24"/>
        </w:rPr>
        <w:t>СП 82.13330.2016. Свод правил. Благоустройство территорий. Актуализированная редакция СНиП III-10-75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C87322" w:rsidRPr="009C60F5">
        <w:rPr>
          <w:rFonts w:ascii="Times New Roman" w:hAnsi="Times New Roman" w:cs="Times New Roman"/>
          <w:sz w:val="24"/>
          <w:szCs w:val="24"/>
        </w:rPr>
        <w:t>.</w:t>
      </w:r>
    </w:p>
    <w:p w:rsidR="00D5182A" w:rsidRPr="009C60F5" w:rsidRDefault="00D5182A" w:rsidP="00C6634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87322" w:rsidRPr="009C60F5" w:rsidRDefault="000F4BF7" w:rsidP="00C6634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2. </w:t>
      </w:r>
      <w:r w:rsidR="00C87322" w:rsidRPr="009C60F5">
        <w:rPr>
          <w:rFonts w:ascii="Times New Roman" w:hAnsi="Times New Roman" w:cs="Times New Roman"/>
          <w:sz w:val="24"/>
          <w:szCs w:val="24"/>
        </w:rPr>
        <w:t>В целях соблюдения принципов универсального дизайна реконструкция и застройка территории города должны осуществляется с соблюдением доступности городской среды для МГН.</w:t>
      </w:r>
    </w:p>
    <w:p w:rsidR="00243267" w:rsidRPr="009C60F5" w:rsidRDefault="001C565E" w:rsidP="00C66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Основные функциональные и эргономические параметры формирования среды жизнедеятельности для МГН следует принимать в соответствии с требованиями </w:t>
      </w:r>
      <w:r w:rsidR="004642FC" w:rsidRPr="009C60F5">
        <w:rPr>
          <w:rFonts w:ascii="Times New Roman" w:hAnsi="Times New Roman" w:cs="Times New Roman"/>
          <w:sz w:val="24"/>
          <w:szCs w:val="24"/>
        </w:rPr>
        <w:t xml:space="preserve">свода правил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243267" w:rsidRPr="009C60F5">
        <w:rPr>
          <w:rFonts w:ascii="Times New Roman" w:hAnsi="Times New Roman" w:cs="Times New Roman"/>
          <w:sz w:val="24"/>
          <w:szCs w:val="24"/>
        </w:rPr>
        <w:t>СП 59.13330.2016. Свод правил. Доступность зданий и сооружений для маломобильных групп населения. Актуализированная редакция СНиП 35-01-2001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4642FC" w:rsidRPr="009C60F5">
        <w:rPr>
          <w:rFonts w:ascii="Times New Roman" w:hAnsi="Times New Roman" w:cs="Times New Roman"/>
          <w:sz w:val="24"/>
          <w:szCs w:val="24"/>
        </w:rPr>
        <w:t xml:space="preserve">, свода правил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243267" w:rsidRPr="009C60F5">
        <w:rPr>
          <w:rFonts w:ascii="Times New Roman" w:hAnsi="Times New Roman" w:cs="Times New Roman"/>
          <w:sz w:val="24"/>
          <w:szCs w:val="24"/>
        </w:rPr>
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4642FC" w:rsidRPr="009C60F5">
        <w:rPr>
          <w:rFonts w:ascii="Times New Roman" w:hAnsi="Times New Roman" w:cs="Times New Roman"/>
          <w:sz w:val="24"/>
          <w:szCs w:val="24"/>
        </w:rPr>
        <w:t>.</w:t>
      </w:r>
    </w:p>
    <w:p w:rsidR="001B57DB" w:rsidRPr="009C60F5" w:rsidRDefault="009A1E9F" w:rsidP="00C6634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>Благоустройство территори</w:t>
      </w:r>
      <w:r w:rsidR="001B57DB" w:rsidRPr="009C60F5">
        <w:rPr>
          <w:rFonts w:ascii="Times New Roman" w:hAnsi="Times New Roman" w:cs="Times New Roman"/>
          <w:sz w:val="24"/>
          <w:szCs w:val="24"/>
        </w:rPr>
        <w:t xml:space="preserve">й различного </w:t>
      </w:r>
      <w:r w:rsidRPr="009C60F5">
        <w:rPr>
          <w:rFonts w:ascii="Times New Roman" w:hAnsi="Times New Roman" w:cs="Times New Roman"/>
          <w:sz w:val="24"/>
          <w:szCs w:val="24"/>
        </w:rPr>
        <w:t>назначения</w:t>
      </w:r>
      <w:r w:rsidR="004642FC" w:rsidRPr="009C60F5">
        <w:rPr>
          <w:rFonts w:ascii="Times New Roman" w:hAnsi="Times New Roman" w:cs="Times New Roman"/>
          <w:sz w:val="24"/>
          <w:szCs w:val="24"/>
        </w:rPr>
        <w:t xml:space="preserve">, в том числе жилых, производственных, рекреационных, транспортных и пешеходных коммуникаций, а также обеспечение безопасности и комфортности городской среды для МГН </w:t>
      </w:r>
      <w:r w:rsidRPr="009C60F5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B57DB" w:rsidRPr="009C60F5">
        <w:rPr>
          <w:rFonts w:ascii="Times New Roman" w:hAnsi="Times New Roman" w:cs="Times New Roman"/>
          <w:sz w:val="24"/>
          <w:szCs w:val="24"/>
        </w:rPr>
        <w:t xml:space="preserve">также с учетом требований </w:t>
      </w:r>
      <w:r w:rsidR="00D7038B" w:rsidRPr="009C60F5">
        <w:rPr>
          <w:rFonts w:ascii="Times New Roman" w:hAnsi="Times New Roman" w:cs="Times New Roman"/>
          <w:sz w:val="24"/>
          <w:szCs w:val="24"/>
        </w:rPr>
        <w:t>следующих правовых актов:</w:t>
      </w:r>
    </w:p>
    <w:p w:rsidR="00CC626C" w:rsidRPr="009C60F5" w:rsidRDefault="00D5182A" w:rsidP="00CC62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1) </w:t>
      </w:r>
      <w:r w:rsidR="00CC626C" w:rsidRPr="009C60F5">
        <w:rPr>
          <w:rFonts w:ascii="Times New Roman" w:hAnsi="Times New Roman" w:cs="Times New Roman"/>
          <w:sz w:val="24"/>
          <w:szCs w:val="24"/>
        </w:rPr>
        <w:t>Постановление Правительства Р</w:t>
      </w:r>
      <w:r w:rsidR="00C075B8" w:rsidRPr="009C60F5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CC626C" w:rsidRPr="009C60F5">
        <w:rPr>
          <w:rFonts w:ascii="Times New Roman" w:hAnsi="Times New Roman" w:cs="Times New Roman"/>
          <w:sz w:val="24"/>
          <w:szCs w:val="24"/>
        </w:rPr>
        <w:t>Ф</w:t>
      </w:r>
      <w:r w:rsidR="00C075B8" w:rsidRPr="009C60F5">
        <w:rPr>
          <w:rFonts w:ascii="Times New Roman" w:hAnsi="Times New Roman" w:cs="Times New Roman"/>
          <w:sz w:val="24"/>
          <w:szCs w:val="24"/>
        </w:rPr>
        <w:t>едерации</w:t>
      </w:r>
      <w:r w:rsidR="00CC626C" w:rsidRPr="009C60F5">
        <w:rPr>
          <w:rFonts w:ascii="Times New Roman" w:hAnsi="Times New Roman" w:cs="Times New Roman"/>
          <w:sz w:val="24"/>
          <w:szCs w:val="24"/>
        </w:rPr>
        <w:t xml:space="preserve"> от 09.07.2016 N 649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CC626C" w:rsidRPr="009C60F5">
        <w:rPr>
          <w:rFonts w:ascii="Times New Roman" w:hAnsi="Times New Roman" w:cs="Times New Roman"/>
          <w:sz w:val="24"/>
          <w:szCs w:val="24"/>
        </w:rPr>
        <w:t>О мерах по приспособлению жилых помещений и общего имущества в многоквартирном доме с учетом потребностей инвалидов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CC626C" w:rsidRPr="009C60F5">
        <w:rPr>
          <w:rFonts w:ascii="Times New Roman" w:hAnsi="Times New Roman" w:cs="Times New Roman"/>
          <w:sz w:val="24"/>
          <w:szCs w:val="24"/>
        </w:rPr>
        <w:t>;</w:t>
      </w:r>
    </w:p>
    <w:p w:rsidR="00D7038B" w:rsidRPr="009C60F5" w:rsidRDefault="00D5182A" w:rsidP="00C66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2) </w:t>
      </w:r>
      <w:r w:rsidR="00D7038B" w:rsidRPr="009C60F5">
        <w:rPr>
          <w:rFonts w:ascii="Times New Roman" w:hAnsi="Times New Roman" w:cs="Times New Roman"/>
          <w:sz w:val="24"/>
          <w:szCs w:val="24"/>
        </w:rPr>
        <w:t>СП 31-102-99</w:t>
      </w:r>
      <w:r w:rsidR="00DE24E3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D7038B" w:rsidRPr="009C60F5">
        <w:rPr>
          <w:rFonts w:ascii="Times New Roman" w:hAnsi="Times New Roman" w:cs="Times New Roman"/>
          <w:sz w:val="24"/>
          <w:szCs w:val="24"/>
        </w:rPr>
        <w:t>Требования доступности общественных зданий и сооружений для инвалидов и других маломобильных посетителей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D7038B" w:rsidRPr="009C60F5">
        <w:rPr>
          <w:rFonts w:ascii="Times New Roman" w:hAnsi="Times New Roman" w:cs="Times New Roman"/>
          <w:sz w:val="24"/>
          <w:szCs w:val="24"/>
        </w:rPr>
        <w:t>;</w:t>
      </w:r>
    </w:p>
    <w:p w:rsidR="00D7038B" w:rsidRPr="009C60F5" w:rsidRDefault="00D5182A" w:rsidP="00C66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3) </w:t>
      </w:r>
      <w:r w:rsidR="00D7038B" w:rsidRPr="009C60F5">
        <w:rPr>
          <w:rFonts w:ascii="Times New Roman" w:hAnsi="Times New Roman" w:cs="Times New Roman"/>
          <w:sz w:val="24"/>
          <w:szCs w:val="24"/>
        </w:rPr>
        <w:t>РДС 35-201-99</w:t>
      </w:r>
      <w:r w:rsidR="00DE24E3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D7038B" w:rsidRPr="009C60F5">
        <w:rPr>
          <w:rFonts w:ascii="Times New Roman" w:hAnsi="Times New Roman" w:cs="Times New Roman"/>
          <w:sz w:val="24"/>
          <w:szCs w:val="24"/>
        </w:rPr>
        <w:t>Система нормативных документов в строительстве. Руководящий документ системы. Порядок реализации требований доступности для инвалидов к объектам социальной инфраструктуры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D7038B" w:rsidRPr="009C60F5">
        <w:rPr>
          <w:rFonts w:ascii="Times New Roman" w:hAnsi="Times New Roman" w:cs="Times New Roman"/>
          <w:sz w:val="24"/>
          <w:szCs w:val="24"/>
        </w:rPr>
        <w:t>;</w:t>
      </w:r>
    </w:p>
    <w:p w:rsidR="00D7038B" w:rsidRPr="009C60F5" w:rsidRDefault="00D5182A" w:rsidP="00C66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4) </w:t>
      </w:r>
      <w:r w:rsidR="00D7038B" w:rsidRPr="009C60F5">
        <w:rPr>
          <w:rFonts w:ascii="Times New Roman" w:hAnsi="Times New Roman" w:cs="Times New Roman"/>
          <w:sz w:val="24"/>
          <w:szCs w:val="24"/>
        </w:rPr>
        <w:t>СП 35-101-2001</w:t>
      </w:r>
      <w:r w:rsidR="00DE24E3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D7038B" w:rsidRPr="009C60F5">
        <w:rPr>
          <w:rFonts w:ascii="Times New Roman" w:hAnsi="Times New Roman" w:cs="Times New Roman"/>
          <w:sz w:val="24"/>
          <w:szCs w:val="24"/>
        </w:rPr>
        <w:t>Проектирование зданий и сооружений с учетом доступности для маломобильных групп населения. Общие положения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D7038B" w:rsidRPr="009C60F5">
        <w:rPr>
          <w:rFonts w:ascii="Times New Roman" w:hAnsi="Times New Roman" w:cs="Times New Roman"/>
          <w:sz w:val="24"/>
          <w:szCs w:val="24"/>
        </w:rPr>
        <w:t>;</w:t>
      </w:r>
    </w:p>
    <w:p w:rsidR="00D7038B" w:rsidRPr="009C60F5" w:rsidRDefault="00D5182A" w:rsidP="00C66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5) </w:t>
      </w:r>
      <w:r w:rsidR="00D7038B" w:rsidRPr="009C60F5">
        <w:rPr>
          <w:rFonts w:ascii="Times New Roman" w:hAnsi="Times New Roman" w:cs="Times New Roman"/>
          <w:sz w:val="24"/>
          <w:szCs w:val="24"/>
        </w:rPr>
        <w:t>СП 35-102-2001</w:t>
      </w:r>
      <w:r w:rsidR="00DE24E3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D7038B" w:rsidRPr="009C60F5">
        <w:rPr>
          <w:rFonts w:ascii="Times New Roman" w:hAnsi="Times New Roman" w:cs="Times New Roman"/>
          <w:sz w:val="24"/>
          <w:szCs w:val="24"/>
        </w:rPr>
        <w:t>Жилая среда с планировочными элементами, доступными инвалидам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D7038B" w:rsidRPr="009C60F5">
        <w:rPr>
          <w:rFonts w:ascii="Times New Roman" w:hAnsi="Times New Roman" w:cs="Times New Roman"/>
          <w:sz w:val="24"/>
          <w:szCs w:val="24"/>
        </w:rPr>
        <w:t>;</w:t>
      </w:r>
    </w:p>
    <w:p w:rsidR="00B409C4" w:rsidRPr="009C60F5" w:rsidRDefault="00D5182A" w:rsidP="00C66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6) </w:t>
      </w:r>
      <w:r w:rsidR="00B409C4" w:rsidRPr="009C60F5">
        <w:rPr>
          <w:rFonts w:ascii="Times New Roman" w:hAnsi="Times New Roman" w:cs="Times New Roman"/>
          <w:sz w:val="24"/>
          <w:szCs w:val="24"/>
        </w:rPr>
        <w:t>СП 35-103-2001</w:t>
      </w:r>
      <w:r w:rsidR="00DE24E3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B409C4" w:rsidRPr="009C60F5">
        <w:rPr>
          <w:rFonts w:ascii="Times New Roman" w:hAnsi="Times New Roman" w:cs="Times New Roman"/>
          <w:sz w:val="24"/>
          <w:szCs w:val="24"/>
        </w:rPr>
        <w:t>Общественные здания и сооружения, досту</w:t>
      </w:r>
      <w:r w:rsidR="00C66342" w:rsidRPr="009C60F5">
        <w:rPr>
          <w:rFonts w:ascii="Times New Roman" w:hAnsi="Times New Roman" w:cs="Times New Roman"/>
          <w:sz w:val="24"/>
          <w:szCs w:val="24"/>
        </w:rPr>
        <w:t>пные маломобильным посетителям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C66342" w:rsidRPr="009C60F5">
        <w:rPr>
          <w:rFonts w:ascii="Times New Roman" w:hAnsi="Times New Roman" w:cs="Times New Roman"/>
          <w:sz w:val="24"/>
          <w:szCs w:val="24"/>
        </w:rPr>
        <w:t>;</w:t>
      </w:r>
      <w:r w:rsidR="00B409C4" w:rsidRPr="009C60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26C" w:rsidRPr="009C60F5" w:rsidRDefault="00D5182A" w:rsidP="00CC62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7) </w:t>
      </w:r>
      <w:r w:rsidR="00CC626C" w:rsidRPr="009C60F5">
        <w:rPr>
          <w:rFonts w:ascii="Times New Roman" w:hAnsi="Times New Roman" w:cs="Times New Roman"/>
          <w:sz w:val="24"/>
          <w:szCs w:val="24"/>
        </w:rPr>
        <w:t>СП 35-105-2002</w:t>
      </w:r>
      <w:r w:rsidR="00DE24E3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CC626C" w:rsidRPr="009C60F5">
        <w:rPr>
          <w:rFonts w:ascii="Times New Roman" w:hAnsi="Times New Roman" w:cs="Times New Roman"/>
          <w:sz w:val="24"/>
          <w:szCs w:val="24"/>
        </w:rPr>
        <w:t>Реконструкция городской застройки с учетом доступности для инвалидов и других маломобильных групп населения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CC626C" w:rsidRPr="009C60F5">
        <w:rPr>
          <w:rFonts w:ascii="Times New Roman" w:hAnsi="Times New Roman" w:cs="Times New Roman"/>
          <w:sz w:val="24"/>
          <w:szCs w:val="24"/>
        </w:rPr>
        <w:t>;</w:t>
      </w:r>
    </w:p>
    <w:p w:rsidR="00C66342" w:rsidRPr="009C60F5" w:rsidRDefault="00D5182A" w:rsidP="00CC62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lastRenderedPageBreak/>
        <w:t xml:space="preserve">8) </w:t>
      </w:r>
      <w:r w:rsidR="00C66342" w:rsidRPr="009C60F5">
        <w:rPr>
          <w:rFonts w:ascii="Times New Roman" w:hAnsi="Times New Roman" w:cs="Times New Roman"/>
          <w:sz w:val="24"/>
          <w:szCs w:val="24"/>
        </w:rPr>
        <w:t>СП 136.13330.2012</w:t>
      </w:r>
      <w:r w:rsidR="00DE24E3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C66342" w:rsidRPr="009C60F5">
        <w:rPr>
          <w:rFonts w:ascii="Times New Roman" w:hAnsi="Times New Roman" w:cs="Times New Roman"/>
          <w:sz w:val="24"/>
          <w:szCs w:val="24"/>
        </w:rPr>
        <w:t>Свод правил. Здания и сооружения. Общие положения проектирования с учетом доступности для маломобильных групп населения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C66342" w:rsidRPr="009C60F5">
        <w:rPr>
          <w:rFonts w:ascii="Times New Roman" w:hAnsi="Times New Roman" w:cs="Times New Roman"/>
          <w:sz w:val="24"/>
          <w:szCs w:val="24"/>
        </w:rPr>
        <w:t>;</w:t>
      </w:r>
    </w:p>
    <w:p w:rsidR="00B700C7" w:rsidRPr="009C60F5" w:rsidRDefault="00D5182A" w:rsidP="00B700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9) </w:t>
      </w:r>
      <w:r w:rsidR="00B700C7" w:rsidRPr="009C60F5">
        <w:rPr>
          <w:rFonts w:ascii="Times New Roman" w:hAnsi="Times New Roman" w:cs="Times New Roman"/>
          <w:sz w:val="24"/>
          <w:szCs w:val="24"/>
        </w:rPr>
        <w:t>СП 137.13330.2012</w:t>
      </w:r>
      <w:r w:rsidR="00DE24E3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B700C7" w:rsidRPr="009C60F5">
        <w:rPr>
          <w:rFonts w:ascii="Times New Roman" w:hAnsi="Times New Roman" w:cs="Times New Roman"/>
          <w:sz w:val="24"/>
          <w:szCs w:val="24"/>
        </w:rPr>
        <w:t>Свод правил. Жилая среда с планировочными элементами, доступными инвалидам. Правила проектирования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B700C7" w:rsidRPr="009C60F5">
        <w:rPr>
          <w:rFonts w:ascii="Times New Roman" w:hAnsi="Times New Roman" w:cs="Times New Roman"/>
          <w:sz w:val="24"/>
          <w:szCs w:val="24"/>
        </w:rPr>
        <w:t>;</w:t>
      </w:r>
    </w:p>
    <w:p w:rsidR="00DE24E3" w:rsidRPr="009C60F5" w:rsidRDefault="00D5182A" w:rsidP="00B700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10) </w:t>
      </w:r>
      <w:r w:rsidR="00DE24E3" w:rsidRPr="009C60F5">
        <w:rPr>
          <w:rFonts w:ascii="Times New Roman" w:hAnsi="Times New Roman" w:cs="Times New Roman"/>
          <w:sz w:val="24"/>
          <w:szCs w:val="24"/>
        </w:rPr>
        <w:t xml:space="preserve">СП 138.13330.2012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DE24E3" w:rsidRPr="009C60F5">
        <w:rPr>
          <w:rFonts w:ascii="Times New Roman" w:hAnsi="Times New Roman" w:cs="Times New Roman"/>
          <w:sz w:val="24"/>
          <w:szCs w:val="24"/>
        </w:rPr>
        <w:t>Общественные здания и сооружения, доступные маломобильным группам населения. Правила проектирования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DE24E3" w:rsidRPr="009C60F5">
        <w:rPr>
          <w:rFonts w:ascii="Times New Roman" w:hAnsi="Times New Roman" w:cs="Times New Roman"/>
          <w:sz w:val="24"/>
          <w:szCs w:val="24"/>
        </w:rPr>
        <w:t>;</w:t>
      </w:r>
    </w:p>
    <w:p w:rsidR="001A5C08" w:rsidRPr="009C60F5" w:rsidRDefault="00D5182A" w:rsidP="001A5C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11) </w:t>
      </w:r>
      <w:r w:rsidR="001A5C08" w:rsidRPr="009C60F5">
        <w:rPr>
          <w:rFonts w:ascii="Times New Roman" w:hAnsi="Times New Roman" w:cs="Times New Roman"/>
          <w:sz w:val="24"/>
          <w:szCs w:val="24"/>
        </w:rPr>
        <w:t>СП 140.13330.2012</w:t>
      </w:r>
      <w:r w:rsidR="00DE24E3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1A5C08" w:rsidRPr="009C60F5">
        <w:rPr>
          <w:rFonts w:ascii="Times New Roman" w:hAnsi="Times New Roman" w:cs="Times New Roman"/>
          <w:sz w:val="24"/>
          <w:szCs w:val="24"/>
        </w:rPr>
        <w:t>Свод правил. Городская среда. Правила проектирования для маломобильных групп населения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1A5C08" w:rsidRPr="009C60F5">
        <w:rPr>
          <w:rFonts w:ascii="Times New Roman" w:hAnsi="Times New Roman" w:cs="Times New Roman"/>
          <w:sz w:val="24"/>
          <w:szCs w:val="24"/>
        </w:rPr>
        <w:t>;</w:t>
      </w:r>
    </w:p>
    <w:p w:rsidR="001A5C08" w:rsidRPr="009C60F5" w:rsidRDefault="00D5182A" w:rsidP="00BD0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12) </w:t>
      </w:r>
      <w:r w:rsidR="001A5C08" w:rsidRPr="009C60F5">
        <w:rPr>
          <w:rFonts w:ascii="Times New Roman" w:hAnsi="Times New Roman" w:cs="Times New Roman"/>
          <w:sz w:val="24"/>
          <w:szCs w:val="24"/>
        </w:rPr>
        <w:t>СП 141.13330.2012</w:t>
      </w:r>
      <w:r w:rsidR="00DE24E3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1A5C08" w:rsidRPr="009C60F5">
        <w:rPr>
          <w:rFonts w:ascii="Times New Roman" w:hAnsi="Times New Roman" w:cs="Times New Roman"/>
          <w:sz w:val="24"/>
          <w:szCs w:val="24"/>
        </w:rPr>
        <w:t>Свод правил. Учреждения социального обслуживания населения. Правила расчета и размещения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1A5C08" w:rsidRPr="009C60F5">
        <w:rPr>
          <w:rFonts w:ascii="Times New Roman" w:hAnsi="Times New Roman" w:cs="Times New Roman"/>
          <w:sz w:val="24"/>
          <w:szCs w:val="24"/>
        </w:rPr>
        <w:t>;</w:t>
      </w:r>
    </w:p>
    <w:p w:rsidR="00BD0B62" w:rsidRPr="009C60F5" w:rsidRDefault="00D5182A" w:rsidP="00BD0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13) </w:t>
      </w:r>
      <w:r w:rsidR="00BD0B62" w:rsidRPr="009C60F5">
        <w:rPr>
          <w:rFonts w:ascii="Times New Roman" w:hAnsi="Times New Roman" w:cs="Times New Roman"/>
          <w:sz w:val="24"/>
          <w:szCs w:val="24"/>
        </w:rPr>
        <w:t>ГОСТ Р 51671-2015</w:t>
      </w:r>
      <w:r w:rsidR="00DE24E3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BD0B62" w:rsidRPr="009C60F5">
        <w:rPr>
          <w:rFonts w:ascii="Times New Roman" w:hAnsi="Times New Roman" w:cs="Times New Roman"/>
          <w:sz w:val="24"/>
          <w:szCs w:val="24"/>
        </w:rPr>
        <w:t>Средства связи и информации технические общего пользования, доступные для инвалидов. Классификация. Требования доступности и безопасности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BD0B62" w:rsidRPr="009C60F5">
        <w:rPr>
          <w:rFonts w:ascii="Times New Roman" w:hAnsi="Times New Roman" w:cs="Times New Roman"/>
          <w:sz w:val="24"/>
          <w:szCs w:val="24"/>
        </w:rPr>
        <w:t>;</w:t>
      </w:r>
    </w:p>
    <w:p w:rsidR="001A5C08" w:rsidRPr="009C60F5" w:rsidRDefault="00D5182A" w:rsidP="00BD0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14) </w:t>
      </w:r>
      <w:r w:rsidR="001A5C08" w:rsidRPr="009C60F5">
        <w:rPr>
          <w:rFonts w:ascii="Times New Roman" w:hAnsi="Times New Roman" w:cs="Times New Roman"/>
          <w:sz w:val="24"/>
          <w:szCs w:val="24"/>
        </w:rPr>
        <w:t>СП 59.13330.2016</w:t>
      </w:r>
      <w:r w:rsidR="00DE24E3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1A5C08" w:rsidRPr="009C60F5">
        <w:rPr>
          <w:rFonts w:ascii="Times New Roman" w:hAnsi="Times New Roman" w:cs="Times New Roman"/>
          <w:sz w:val="24"/>
          <w:szCs w:val="24"/>
        </w:rPr>
        <w:t>Свод правил. Доступность зданий и сооружений для маломобильных групп населения. Актуализированная редакция СНиП 35-01-2001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1A5C08" w:rsidRPr="009C60F5">
        <w:rPr>
          <w:rFonts w:ascii="Times New Roman" w:hAnsi="Times New Roman" w:cs="Times New Roman"/>
          <w:sz w:val="24"/>
          <w:szCs w:val="24"/>
        </w:rPr>
        <w:t>;</w:t>
      </w:r>
      <w:bookmarkStart w:id="1" w:name="sub_1504"/>
    </w:p>
    <w:p w:rsidR="001A5C08" w:rsidRPr="009C60F5" w:rsidRDefault="00D5182A" w:rsidP="00BD0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15) </w:t>
      </w:r>
      <w:r w:rsidR="00CC626C"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52875-2018 </w:t>
      </w:r>
      <w:r w:rsidR="00FB3C18"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E24E3"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Национальный стандарт Российской Федерации. </w:t>
      </w:r>
      <w:r w:rsidR="00CC626C"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Указатели тактильные наземные для инвалидов по зрению. Технические требования</w:t>
      </w:r>
      <w:r w:rsidR="00FB3C18"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C626C"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5C08" w:rsidRPr="009C60F5" w:rsidRDefault="00D5182A" w:rsidP="00BD0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0F5">
        <w:rPr>
          <w:rFonts w:ascii="Times New Roman" w:eastAsia="Calibri" w:hAnsi="Times New Roman" w:cs="Times New Roman"/>
          <w:sz w:val="24"/>
          <w:szCs w:val="24"/>
        </w:rPr>
        <w:t xml:space="preserve">16) </w:t>
      </w:r>
      <w:r w:rsidR="001A5C08" w:rsidRPr="009C60F5">
        <w:rPr>
          <w:rFonts w:ascii="Times New Roman" w:eastAsia="Calibri" w:hAnsi="Times New Roman" w:cs="Times New Roman"/>
          <w:sz w:val="24"/>
          <w:szCs w:val="24"/>
        </w:rPr>
        <w:t xml:space="preserve">Методические рекомендации Минтруда России от 18.09.2012 </w:t>
      </w:r>
      <w:r w:rsidR="00FB3C18" w:rsidRPr="009C60F5">
        <w:rPr>
          <w:rFonts w:ascii="Times New Roman" w:eastAsia="Calibri" w:hAnsi="Times New Roman" w:cs="Times New Roman"/>
          <w:sz w:val="24"/>
          <w:szCs w:val="24"/>
        </w:rPr>
        <w:t>«</w:t>
      </w:r>
      <w:r w:rsidR="001A5C08" w:rsidRPr="009C60F5">
        <w:rPr>
          <w:rFonts w:ascii="Times New Roman" w:eastAsia="Calibri" w:hAnsi="Times New Roman" w:cs="Times New Roman"/>
          <w:sz w:val="24"/>
          <w:szCs w:val="24"/>
        </w:rPr>
        <w:t>Методика паспортизации и классификации объектов и услуг с целью их объективной оценки для разработки мер, обеспечивающих их доступность. Методическое пособие</w:t>
      </w:r>
      <w:r w:rsidR="00FB3C18" w:rsidRPr="009C60F5">
        <w:rPr>
          <w:rFonts w:ascii="Times New Roman" w:eastAsia="Calibri" w:hAnsi="Times New Roman" w:cs="Times New Roman"/>
          <w:sz w:val="24"/>
          <w:szCs w:val="24"/>
        </w:rPr>
        <w:t>»</w:t>
      </w:r>
      <w:r w:rsidR="001A5C08" w:rsidRPr="009C60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182A" w:rsidRPr="009C60F5" w:rsidRDefault="00D5182A" w:rsidP="00BD0B6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17) </w:t>
      </w:r>
      <w:r w:rsidR="005D2D4F"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Псковской области от 22.01.2013 № 18 </w:t>
      </w:r>
      <w:r w:rsidR="00FB3C18"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D2D4F"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региональных нормативов градостроительного пр</w:t>
      </w:r>
      <w:r w:rsidR="00375BC2"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оектирования Псковской области</w:t>
      </w:r>
      <w:r w:rsidR="00FB3C18"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854AD"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54AD" w:rsidRPr="009C60F5" w:rsidRDefault="005854AD" w:rsidP="005854AD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>18) Решение Псковской городской Думы от 10.04.2019 N 677 "Об утверждении нормативов градостроительного проектирования муниципального образования "Город Псков".</w:t>
      </w:r>
    </w:p>
    <w:p w:rsidR="00D5182A" w:rsidRPr="009C60F5" w:rsidRDefault="00D5182A" w:rsidP="00BD0B62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0B62" w:rsidRPr="009C60F5" w:rsidRDefault="00D5182A" w:rsidP="00BD0B62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0F5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5D2D4F" w:rsidRPr="009C60F5">
        <w:rPr>
          <w:rFonts w:ascii="Times New Roman" w:eastAsia="Calibri" w:hAnsi="Times New Roman" w:cs="Times New Roman"/>
          <w:sz w:val="24"/>
          <w:szCs w:val="24"/>
        </w:rPr>
        <w:t xml:space="preserve">В случаях, если существующие объекты социальной, инженерной и транспортной инфраструктур до их реконструкции или капитального ремонта невозможно полностью приспособить с учетом потребностей инвалидов, </w:t>
      </w:r>
      <w:r w:rsidR="005D2D4F" w:rsidRPr="009C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правоотношения собственников таких объектов с общественными объединениями инвалидов регламентируются </w:t>
      </w:r>
      <w:r w:rsidR="005D2D4F" w:rsidRPr="009C60F5">
        <w:rPr>
          <w:rFonts w:ascii="Times New Roman" w:eastAsia="Calibri" w:hAnsi="Times New Roman" w:cs="Times New Roman"/>
          <w:sz w:val="24"/>
          <w:szCs w:val="24"/>
        </w:rPr>
        <w:t xml:space="preserve">Федеральным законом от 24.11.1995 N 181-ФЗ </w:t>
      </w:r>
      <w:r w:rsidR="00FB3C18" w:rsidRPr="009C60F5">
        <w:rPr>
          <w:rFonts w:ascii="Times New Roman" w:eastAsia="Calibri" w:hAnsi="Times New Roman" w:cs="Times New Roman"/>
          <w:sz w:val="24"/>
          <w:szCs w:val="24"/>
        </w:rPr>
        <w:t>«</w:t>
      </w:r>
      <w:r w:rsidR="005D2D4F" w:rsidRPr="009C60F5">
        <w:rPr>
          <w:rFonts w:ascii="Times New Roman" w:eastAsia="Calibri" w:hAnsi="Times New Roman" w:cs="Times New Roman"/>
          <w:sz w:val="24"/>
          <w:szCs w:val="24"/>
        </w:rPr>
        <w:t>О социальной защите инвалидов в Российской Федерации</w:t>
      </w:r>
      <w:r w:rsidR="00FB3C18" w:rsidRPr="009C60F5">
        <w:rPr>
          <w:rFonts w:ascii="Times New Roman" w:eastAsia="Calibri" w:hAnsi="Times New Roman" w:cs="Times New Roman"/>
          <w:sz w:val="24"/>
          <w:szCs w:val="24"/>
        </w:rPr>
        <w:t>»</w:t>
      </w:r>
      <w:r w:rsidR="005D2D4F" w:rsidRPr="009C60F5"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1"/>
    <w:p w:rsidR="00D5182A" w:rsidRPr="009C60F5" w:rsidRDefault="00D5182A" w:rsidP="003F4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4DE6" w:rsidRPr="009C60F5" w:rsidRDefault="00D5182A" w:rsidP="003F4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4. </w:t>
      </w:r>
      <w:r w:rsidR="00E14BCF" w:rsidRPr="009C60F5">
        <w:rPr>
          <w:rFonts w:ascii="Times New Roman" w:hAnsi="Times New Roman" w:cs="Times New Roman"/>
          <w:sz w:val="24"/>
          <w:szCs w:val="24"/>
        </w:rPr>
        <w:t>Проектирование элементов обустройства вновь строящихся и реконструируемых автомобильных дорог, пешеходных улиц, пешеходных переходов, а также обеспечение их транспортно-эксплуатационно</w:t>
      </w:r>
      <w:r w:rsidR="003F4DE6" w:rsidRPr="009C60F5">
        <w:rPr>
          <w:rFonts w:ascii="Times New Roman" w:hAnsi="Times New Roman" w:cs="Times New Roman"/>
          <w:sz w:val="24"/>
          <w:szCs w:val="24"/>
        </w:rPr>
        <w:t>го</w:t>
      </w:r>
      <w:r w:rsidR="00E14BCF" w:rsidRPr="009C60F5">
        <w:rPr>
          <w:rFonts w:ascii="Times New Roman" w:hAnsi="Times New Roman" w:cs="Times New Roman"/>
          <w:sz w:val="24"/>
          <w:szCs w:val="24"/>
        </w:rPr>
        <w:t xml:space="preserve"> состояни</w:t>
      </w:r>
      <w:r w:rsidR="003F4DE6" w:rsidRPr="009C60F5">
        <w:rPr>
          <w:rFonts w:ascii="Times New Roman" w:hAnsi="Times New Roman" w:cs="Times New Roman"/>
          <w:sz w:val="24"/>
          <w:szCs w:val="24"/>
        </w:rPr>
        <w:t xml:space="preserve">я </w:t>
      </w:r>
      <w:r w:rsidR="00E14BCF" w:rsidRPr="009C60F5">
        <w:rPr>
          <w:rFonts w:ascii="Times New Roman" w:hAnsi="Times New Roman" w:cs="Times New Roman"/>
          <w:sz w:val="24"/>
          <w:szCs w:val="24"/>
        </w:rPr>
        <w:t>с учетом доступности для самостоятельного движения маломобильных групп населения</w:t>
      </w:r>
      <w:r w:rsidRPr="009C60F5">
        <w:rPr>
          <w:rFonts w:ascii="Times New Roman" w:hAnsi="Times New Roman" w:cs="Times New Roman"/>
          <w:sz w:val="24"/>
          <w:szCs w:val="24"/>
        </w:rPr>
        <w:t xml:space="preserve">, в том числе в процессе проведения текущего и капитального ремонта, </w:t>
      </w:r>
      <w:r w:rsidR="00E14BCF" w:rsidRPr="009C60F5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</w:t>
      </w:r>
      <w:r w:rsidR="003F4DE6" w:rsidRPr="009C60F5">
        <w:rPr>
          <w:rFonts w:ascii="Times New Roman" w:hAnsi="Times New Roman" w:cs="Times New Roman"/>
          <w:sz w:val="24"/>
          <w:szCs w:val="24"/>
        </w:rPr>
        <w:t xml:space="preserve">с Методическими рекомендациями по проектированию мероприятий по обеспечению доступа инвалидов к объектам дорожного хозяйства </w:t>
      </w:r>
      <w:r w:rsidR="00FB3C18" w:rsidRPr="009C60F5">
        <w:rPr>
          <w:rFonts w:ascii="Times New Roman" w:hAnsi="Times New Roman" w:cs="Times New Roman"/>
          <w:sz w:val="24"/>
          <w:szCs w:val="24"/>
        </w:rPr>
        <w:t>«</w:t>
      </w:r>
      <w:r w:rsidR="00475020" w:rsidRPr="009C60F5">
        <w:rPr>
          <w:rFonts w:ascii="Times New Roman" w:hAnsi="Times New Roman" w:cs="Times New Roman"/>
          <w:sz w:val="24"/>
          <w:szCs w:val="24"/>
        </w:rPr>
        <w:t>ОДМ 218.2.007-2011. Отраслевой</w:t>
      </w:r>
      <w:r w:rsidR="003F4DE6" w:rsidRPr="009C60F5">
        <w:rPr>
          <w:rFonts w:ascii="Times New Roman" w:hAnsi="Times New Roman" w:cs="Times New Roman"/>
          <w:sz w:val="24"/>
          <w:szCs w:val="24"/>
        </w:rPr>
        <w:t xml:space="preserve"> дорожный методический документ</w:t>
      </w:r>
      <w:r w:rsidR="00FB3C18" w:rsidRPr="009C60F5">
        <w:rPr>
          <w:rFonts w:ascii="Times New Roman" w:hAnsi="Times New Roman" w:cs="Times New Roman"/>
          <w:sz w:val="24"/>
          <w:szCs w:val="24"/>
        </w:rPr>
        <w:t>»</w:t>
      </w:r>
      <w:r w:rsidR="003F4DE6" w:rsidRPr="009C60F5">
        <w:rPr>
          <w:rFonts w:ascii="Times New Roman" w:hAnsi="Times New Roman" w:cs="Times New Roman"/>
          <w:sz w:val="24"/>
          <w:szCs w:val="24"/>
        </w:rPr>
        <w:t>.</w:t>
      </w:r>
      <w:r w:rsidR="00475020" w:rsidRPr="009C60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4DE6" w:rsidRPr="009C60F5" w:rsidRDefault="003F4DE6" w:rsidP="003F4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3EF7" w:rsidRPr="009C60F5" w:rsidRDefault="009E6328" w:rsidP="006F3EF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60F5">
        <w:rPr>
          <w:rFonts w:ascii="Times New Roman" w:hAnsi="Times New Roman" w:cs="Times New Roman"/>
          <w:sz w:val="24"/>
          <w:szCs w:val="24"/>
        </w:rPr>
        <w:t xml:space="preserve">5. </w:t>
      </w:r>
      <w:r w:rsidR="006F3EF7" w:rsidRPr="009C60F5">
        <w:rPr>
          <w:rFonts w:ascii="Times New Roman" w:hAnsi="Times New Roman" w:cs="Times New Roman"/>
          <w:sz w:val="24"/>
          <w:szCs w:val="24"/>
        </w:rPr>
        <w:t>Общее имущество многоквартирного дома должно содержаться в состоянии, обеспечивающем</w:t>
      </w:r>
      <w:r w:rsidR="00A47D3D" w:rsidRPr="009C60F5">
        <w:rPr>
          <w:rFonts w:ascii="Times New Roman" w:hAnsi="Times New Roman" w:cs="Times New Roman"/>
          <w:sz w:val="24"/>
          <w:szCs w:val="24"/>
        </w:rPr>
        <w:t xml:space="preserve"> </w:t>
      </w:r>
      <w:r w:rsidR="006F3EF7" w:rsidRPr="009C60F5">
        <w:rPr>
          <w:rFonts w:ascii="Times New Roman" w:hAnsi="Times New Roman" w:cs="Times New Roman"/>
          <w:sz w:val="24"/>
          <w:szCs w:val="24"/>
        </w:rPr>
        <w:t xml:space="preserve">доступность пользования </w:t>
      </w:r>
      <w:r w:rsidR="00A47D3D" w:rsidRPr="009C60F5">
        <w:rPr>
          <w:rFonts w:ascii="Times New Roman" w:hAnsi="Times New Roman" w:cs="Times New Roman"/>
          <w:sz w:val="24"/>
          <w:szCs w:val="24"/>
        </w:rPr>
        <w:t xml:space="preserve">для маломобильных групп населения, в том числе </w:t>
      </w:r>
      <w:r w:rsidR="006F3EF7" w:rsidRPr="009C60F5">
        <w:rPr>
          <w:rFonts w:ascii="Times New Roman" w:hAnsi="Times New Roman" w:cs="Times New Roman"/>
          <w:sz w:val="24"/>
          <w:szCs w:val="24"/>
        </w:rPr>
        <w:t>жилыми и нежилыми помещениями, помещениями общего пользования, а также земельным участком, на котором</w:t>
      </w:r>
      <w:r w:rsidR="00A47D3D" w:rsidRPr="009C60F5">
        <w:rPr>
          <w:rFonts w:ascii="Times New Roman" w:hAnsi="Times New Roman" w:cs="Times New Roman"/>
          <w:sz w:val="24"/>
          <w:szCs w:val="24"/>
        </w:rPr>
        <w:t xml:space="preserve"> расположен многоквартирный дом.</w:t>
      </w:r>
    </w:p>
    <w:p w:rsidR="006F3EF7" w:rsidRPr="009C60F5" w:rsidRDefault="006F3EF7" w:rsidP="006F3EF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F3EF7" w:rsidRPr="009C60F5" w:rsidRDefault="006F3EF7" w:rsidP="006F3EF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6328" w:rsidRPr="009C60F5" w:rsidRDefault="009E6328" w:rsidP="003F4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4DE6" w:rsidRPr="009C60F5" w:rsidRDefault="003F4DE6" w:rsidP="003F4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4DE6" w:rsidRPr="009C60F5" w:rsidRDefault="003F4DE6" w:rsidP="003F4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25ABA" w:rsidRPr="009C60F5" w:rsidRDefault="00825ABA" w:rsidP="00825A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618B" w:rsidRPr="009C60F5" w:rsidRDefault="00EC618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70BFB" w:rsidRPr="009C60F5" w:rsidRDefault="00B70BF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70BFB" w:rsidRPr="009C60F5" w:rsidRDefault="00B70BF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70BFB" w:rsidRPr="009C60F5" w:rsidRDefault="00B70BF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70BFB" w:rsidRPr="009C60F5" w:rsidRDefault="00B70BF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70BFB" w:rsidRPr="009C60F5" w:rsidRDefault="00B70BF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70BFB" w:rsidRPr="009C60F5" w:rsidRDefault="00B70BFB" w:rsidP="00395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B70BFB" w:rsidRPr="009C60F5" w:rsidSect="00476F6A">
      <w:footerReference w:type="default" r:id="rId6"/>
      <w:pgSz w:w="11906" w:h="16838"/>
      <w:pgMar w:top="567" w:right="720" w:bottom="24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9B3" w:rsidRDefault="000C49B3" w:rsidP="0054156E">
      <w:pPr>
        <w:spacing w:after="0" w:line="240" w:lineRule="auto"/>
      </w:pPr>
      <w:r>
        <w:separator/>
      </w:r>
    </w:p>
  </w:endnote>
  <w:endnote w:type="continuationSeparator" w:id="0">
    <w:p w:rsidR="000C49B3" w:rsidRDefault="000C49B3" w:rsidP="00541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30378"/>
      <w:docPartObj>
        <w:docPartGallery w:val="Page Numbers (Bottom of Page)"/>
        <w:docPartUnique/>
      </w:docPartObj>
    </w:sdtPr>
    <w:sdtEndPr/>
    <w:sdtContent>
      <w:p w:rsidR="0054156E" w:rsidRDefault="0054156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0F5">
          <w:rPr>
            <w:noProof/>
          </w:rPr>
          <w:t>2</w:t>
        </w:r>
        <w:r>
          <w:fldChar w:fldCharType="end"/>
        </w:r>
      </w:p>
    </w:sdtContent>
  </w:sdt>
  <w:p w:rsidR="0054156E" w:rsidRDefault="0054156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9B3" w:rsidRDefault="000C49B3" w:rsidP="0054156E">
      <w:pPr>
        <w:spacing w:after="0" w:line="240" w:lineRule="auto"/>
      </w:pPr>
      <w:r>
        <w:separator/>
      </w:r>
    </w:p>
  </w:footnote>
  <w:footnote w:type="continuationSeparator" w:id="0">
    <w:p w:rsidR="000C49B3" w:rsidRDefault="000C49B3" w:rsidP="005415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01E"/>
    <w:rsid w:val="00005B26"/>
    <w:rsid w:val="00015DBD"/>
    <w:rsid w:val="00020ED5"/>
    <w:rsid w:val="00050F45"/>
    <w:rsid w:val="00064198"/>
    <w:rsid w:val="000A6649"/>
    <w:rsid w:val="000B6B97"/>
    <w:rsid w:val="000B763F"/>
    <w:rsid w:val="000C49B3"/>
    <w:rsid w:val="000D5392"/>
    <w:rsid w:val="000F4BF7"/>
    <w:rsid w:val="00113347"/>
    <w:rsid w:val="00151E32"/>
    <w:rsid w:val="0018290B"/>
    <w:rsid w:val="00191A48"/>
    <w:rsid w:val="001A5C08"/>
    <w:rsid w:val="001A618A"/>
    <w:rsid w:val="001B4836"/>
    <w:rsid w:val="001B57DB"/>
    <w:rsid w:val="001C565E"/>
    <w:rsid w:val="001D25C4"/>
    <w:rsid w:val="00200634"/>
    <w:rsid w:val="002242AB"/>
    <w:rsid w:val="00243267"/>
    <w:rsid w:val="0024701E"/>
    <w:rsid w:val="0026690F"/>
    <w:rsid w:val="002810CD"/>
    <w:rsid w:val="0029270A"/>
    <w:rsid w:val="002B1E57"/>
    <w:rsid w:val="003142E8"/>
    <w:rsid w:val="003200E1"/>
    <w:rsid w:val="003236E4"/>
    <w:rsid w:val="00325EEB"/>
    <w:rsid w:val="003408A0"/>
    <w:rsid w:val="003664D3"/>
    <w:rsid w:val="00375BC2"/>
    <w:rsid w:val="00393FD6"/>
    <w:rsid w:val="00395725"/>
    <w:rsid w:val="00396ED0"/>
    <w:rsid w:val="003B7786"/>
    <w:rsid w:val="003F4DE6"/>
    <w:rsid w:val="00422EEF"/>
    <w:rsid w:val="00424B08"/>
    <w:rsid w:val="004340D0"/>
    <w:rsid w:val="00436659"/>
    <w:rsid w:val="004546D3"/>
    <w:rsid w:val="00454965"/>
    <w:rsid w:val="00460F1F"/>
    <w:rsid w:val="004642FC"/>
    <w:rsid w:val="00471721"/>
    <w:rsid w:val="00475020"/>
    <w:rsid w:val="00476F6A"/>
    <w:rsid w:val="00495662"/>
    <w:rsid w:val="004B7B5A"/>
    <w:rsid w:val="004E2951"/>
    <w:rsid w:val="00527085"/>
    <w:rsid w:val="0054156E"/>
    <w:rsid w:val="00565EC3"/>
    <w:rsid w:val="00573D31"/>
    <w:rsid w:val="005750A0"/>
    <w:rsid w:val="00575DEA"/>
    <w:rsid w:val="005854AD"/>
    <w:rsid w:val="005B406A"/>
    <w:rsid w:val="005B6B33"/>
    <w:rsid w:val="005C5D69"/>
    <w:rsid w:val="005D2D4F"/>
    <w:rsid w:val="005F251B"/>
    <w:rsid w:val="00633953"/>
    <w:rsid w:val="00641023"/>
    <w:rsid w:val="006521FB"/>
    <w:rsid w:val="00667059"/>
    <w:rsid w:val="00683ACB"/>
    <w:rsid w:val="006D5631"/>
    <w:rsid w:val="006E5DFD"/>
    <w:rsid w:val="006F3EF7"/>
    <w:rsid w:val="00743A76"/>
    <w:rsid w:val="007729EB"/>
    <w:rsid w:val="00791007"/>
    <w:rsid w:val="007A349A"/>
    <w:rsid w:val="007C754C"/>
    <w:rsid w:val="007E0D3A"/>
    <w:rsid w:val="007E5B94"/>
    <w:rsid w:val="00806C9B"/>
    <w:rsid w:val="00815E80"/>
    <w:rsid w:val="00825ABA"/>
    <w:rsid w:val="00846E0F"/>
    <w:rsid w:val="008915A3"/>
    <w:rsid w:val="008B7B74"/>
    <w:rsid w:val="008C75CB"/>
    <w:rsid w:val="008D68AD"/>
    <w:rsid w:val="008E531F"/>
    <w:rsid w:val="008F688D"/>
    <w:rsid w:val="00902D56"/>
    <w:rsid w:val="00904681"/>
    <w:rsid w:val="009140D8"/>
    <w:rsid w:val="00924949"/>
    <w:rsid w:val="00933931"/>
    <w:rsid w:val="00937C1B"/>
    <w:rsid w:val="0094251E"/>
    <w:rsid w:val="009841C3"/>
    <w:rsid w:val="00987092"/>
    <w:rsid w:val="009A1E9F"/>
    <w:rsid w:val="009A5B6E"/>
    <w:rsid w:val="009C60F5"/>
    <w:rsid w:val="009D5004"/>
    <w:rsid w:val="009E0581"/>
    <w:rsid w:val="009E3A8A"/>
    <w:rsid w:val="009E6328"/>
    <w:rsid w:val="00A003DF"/>
    <w:rsid w:val="00A47D3D"/>
    <w:rsid w:val="00A67651"/>
    <w:rsid w:val="00A74665"/>
    <w:rsid w:val="00A81CA5"/>
    <w:rsid w:val="00A84493"/>
    <w:rsid w:val="00A868B3"/>
    <w:rsid w:val="00A9778D"/>
    <w:rsid w:val="00AA7CF6"/>
    <w:rsid w:val="00AB55E7"/>
    <w:rsid w:val="00AF31B2"/>
    <w:rsid w:val="00B322CA"/>
    <w:rsid w:val="00B409C4"/>
    <w:rsid w:val="00B700C7"/>
    <w:rsid w:val="00B70BFB"/>
    <w:rsid w:val="00B7630C"/>
    <w:rsid w:val="00B93B59"/>
    <w:rsid w:val="00BA21BD"/>
    <w:rsid w:val="00BB0F7E"/>
    <w:rsid w:val="00BB41B2"/>
    <w:rsid w:val="00BD0B62"/>
    <w:rsid w:val="00C075B8"/>
    <w:rsid w:val="00C128D3"/>
    <w:rsid w:val="00C21EE5"/>
    <w:rsid w:val="00C35C59"/>
    <w:rsid w:val="00C45316"/>
    <w:rsid w:val="00C66342"/>
    <w:rsid w:val="00C73362"/>
    <w:rsid w:val="00C770C2"/>
    <w:rsid w:val="00C87322"/>
    <w:rsid w:val="00CB637F"/>
    <w:rsid w:val="00CC00B0"/>
    <w:rsid w:val="00CC0932"/>
    <w:rsid w:val="00CC10F6"/>
    <w:rsid w:val="00CC626C"/>
    <w:rsid w:val="00CD4D57"/>
    <w:rsid w:val="00D5182A"/>
    <w:rsid w:val="00D7038B"/>
    <w:rsid w:val="00D81360"/>
    <w:rsid w:val="00DA5C74"/>
    <w:rsid w:val="00DB5972"/>
    <w:rsid w:val="00DC3BA0"/>
    <w:rsid w:val="00DD112B"/>
    <w:rsid w:val="00DE24E3"/>
    <w:rsid w:val="00E12209"/>
    <w:rsid w:val="00E14BCF"/>
    <w:rsid w:val="00E43A1F"/>
    <w:rsid w:val="00E53224"/>
    <w:rsid w:val="00EA2C20"/>
    <w:rsid w:val="00EC618B"/>
    <w:rsid w:val="00ED0654"/>
    <w:rsid w:val="00EF16CD"/>
    <w:rsid w:val="00F01707"/>
    <w:rsid w:val="00F06A80"/>
    <w:rsid w:val="00F62DBB"/>
    <w:rsid w:val="00FA5A9E"/>
    <w:rsid w:val="00FB3C18"/>
    <w:rsid w:val="00FC042F"/>
    <w:rsid w:val="00FE319E"/>
    <w:rsid w:val="00FF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F8F49-0951-421C-ADD1-F99BD8DB6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406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4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156E"/>
  </w:style>
  <w:style w:type="paragraph" w:styleId="a7">
    <w:name w:val="footer"/>
    <w:basedOn w:val="a"/>
    <w:link w:val="a8"/>
    <w:uiPriority w:val="99"/>
    <w:unhideWhenUsed/>
    <w:rsid w:val="0054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1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4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2019-12-09T07:47:00Z</cp:lastPrinted>
  <dcterms:created xsi:type="dcterms:W3CDTF">2019-12-09T07:50:00Z</dcterms:created>
  <dcterms:modified xsi:type="dcterms:W3CDTF">2019-12-09T07:50:00Z</dcterms:modified>
</cp:coreProperties>
</file>